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6CF0" w:rsidRDefault="00FD5914">
      <w:pPr>
        <w:pStyle w:val="Titolo1"/>
        <w:pageBreakBefore/>
        <w:numPr>
          <w:ilvl w:val="0"/>
          <w:numId w:val="0"/>
        </w:numPr>
        <w:tabs>
          <w:tab w:val="left" w:pos="709"/>
        </w:tabs>
        <w:ind w:right="424"/>
        <w:jc w:val="center"/>
        <w:rPr>
          <w:rFonts w:ascii="Calibri" w:hAnsi="Calibri"/>
          <w:sz w:val="12"/>
          <w:szCs w:val="12"/>
        </w:rPr>
      </w:pPr>
      <w:r w:rsidRPr="00FD5914">
        <w:rPr>
          <w:rFonts w:ascii="Calibri" w:hAnsi="Calibri"/>
          <w:noProof/>
          <w:sz w:val="12"/>
          <w:szCs w:val="1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-380365</wp:posOffset>
            </wp:positionV>
            <wp:extent cx="874395" cy="1038860"/>
            <wp:effectExtent l="19050" t="0" r="1905" b="0"/>
            <wp:wrapTight wrapText="bothSides">
              <wp:wrapPolygon edited="0">
                <wp:start x="-471" y="0"/>
                <wp:lineTo x="-471" y="21389"/>
                <wp:lineTo x="21647" y="21389"/>
                <wp:lineTo x="21647" y="0"/>
                <wp:lineTo x="-471" y="0"/>
              </wp:wrapPolygon>
            </wp:wrapTight>
            <wp:docPr id="1" name="Immagine 0" descr="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914" w:rsidRDefault="00FD5914">
      <w:pPr>
        <w:pStyle w:val="Titolo1"/>
        <w:numPr>
          <w:ilvl w:val="0"/>
          <w:numId w:val="0"/>
        </w:numPr>
        <w:spacing w:line="276" w:lineRule="auto"/>
        <w:jc w:val="center"/>
        <w:rPr>
          <w:rFonts w:ascii="Calibri" w:hAnsi="Calibri"/>
          <w:b/>
          <w:sz w:val="36"/>
        </w:rPr>
      </w:pPr>
    </w:p>
    <w:p w:rsidR="00FD5914" w:rsidRDefault="00FD5914">
      <w:pPr>
        <w:pStyle w:val="Titolo1"/>
        <w:numPr>
          <w:ilvl w:val="0"/>
          <w:numId w:val="0"/>
        </w:numPr>
        <w:spacing w:line="276" w:lineRule="auto"/>
        <w:jc w:val="center"/>
        <w:rPr>
          <w:rFonts w:ascii="Calibri" w:hAnsi="Calibri"/>
          <w:b/>
          <w:sz w:val="36"/>
        </w:rPr>
      </w:pPr>
    </w:p>
    <w:p w:rsidR="00FD5914" w:rsidRPr="00FD5914" w:rsidRDefault="00FD5914" w:rsidP="00FD5914">
      <w:pPr>
        <w:jc w:val="center"/>
        <w:rPr>
          <w:b/>
          <w:i/>
          <w:sz w:val="40"/>
        </w:rPr>
      </w:pPr>
      <w:r w:rsidRPr="00FD5914">
        <w:rPr>
          <w:b/>
          <w:i/>
          <w:sz w:val="40"/>
        </w:rPr>
        <w:t>PROVINCIA di TARANTO</w:t>
      </w:r>
    </w:p>
    <w:p w:rsidR="00796CF0" w:rsidRPr="00FD5914" w:rsidRDefault="00796CF0">
      <w:pPr>
        <w:pStyle w:val="Titolo1"/>
        <w:numPr>
          <w:ilvl w:val="0"/>
          <w:numId w:val="0"/>
        </w:numPr>
        <w:spacing w:line="276" w:lineRule="auto"/>
        <w:jc w:val="center"/>
        <w:rPr>
          <w:rFonts w:ascii="Calibri" w:hAnsi="Calibri"/>
          <w:b/>
          <w:sz w:val="40"/>
        </w:rPr>
      </w:pPr>
      <w:r w:rsidRPr="00FD5914">
        <w:rPr>
          <w:rFonts w:ascii="Calibri" w:hAnsi="Calibri"/>
          <w:b/>
          <w:sz w:val="40"/>
        </w:rPr>
        <w:t xml:space="preserve">NUCLEO </w:t>
      </w:r>
      <w:r w:rsidR="005352E5" w:rsidRPr="00FD5914">
        <w:rPr>
          <w:rFonts w:ascii="Calibri" w:hAnsi="Calibri"/>
          <w:b/>
          <w:sz w:val="40"/>
        </w:rPr>
        <w:t>di CONTROLLO STRATEGICO</w:t>
      </w:r>
    </w:p>
    <w:p w:rsidR="00FD5914" w:rsidRDefault="00FD5914" w:rsidP="00B3492F">
      <w:pPr>
        <w:spacing w:after="0" w:line="480" w:lineRule="auto"/>
        <w:jc w:val="center"/>
        <w:rPr>
          <w:b/>
          <w:sz w:val="28"/>
        </w:rPr>
      </w:pPr>
    </w:p>
    <w:p w:rsidR="00796CF0" w:rsidRDefault="00796CF0" w:rsidP="00B3492F">
      <w:pPr>
        <w:spacing w:after="0" w:line="480" w:lineRule="auto"/>
        <w:jc w:val="center"/>
        <w:rPr>
          <w:b/>
          <w:sz w:val="28"/>
        </w:rPr>
      </w:pPr>
      <w:r>
        <w:rPr>
          <w:b/>
          <w:sz w:val="28"/>
        </w:rPr>
        <w:t>VERBALE DEL</w:t>
      </w:r>
      <w:r w:rsidR="0039089E">
        <w:rPr>
          <w:b/>
          <w:sz w:val="28"/>
        </w:rPr>
        <w:t xml:space="preserve"> </w:t>
      </w:r>
      <w:r w:rsidR="00784A61">
        <w:rPr>
          <w:b/>
          <w:sz w:val="28"/>
        </w:rPr>
        <w:t>6</w:t>
      </w:r>
      <w:r w:rsidR="007952A0">
        <w:rPr>
          <w:b/>
          <w:sz w:val="28"/>
        </w:rPr>
        <w:t xml:space="preserve"> </w:t>
      </w:r>
      <w:r w:rsidR="00784A61">
        <w:rPr>
          <w:b/>
          <w:sz w:val="28"/>
        </w:rPr>
        <w:t>DICEMBRE</w:t>
      </w:r>
      <w:r w:rsidR="008A69F6">
        <w:rPr>
          <w:b/>
          <w:sz w:val="28"/>
        </w:rPr>
        <w:t xml:space="preserve"> 2018</w:t>
      </w:r>
    </w:p>
    <w:p w:rsidR="00FD5914" w:rsidRPr="00993398" w:rsidRDefault="00FD5914" w:rsidP="00FD5914">
      <w:pPr>
        <w:spacing w:after="0" w:line="360" w:lineRule="auto"/>
        <w:jc w:val="both"/>
        <w:rPr>
          <w:sz w:val="8"/>
        </w:rPr>
      </w:pPr>
    </w:p>
    <w:p w:rsidR="00796CF0" w:rsidRDefault="00796CF0" w:rsidP="00FD5914">
      <w:pPr>
        <w:spacing w:after="0" w:line="360" w:lineRule="auto"/>
        <w:jc w:val="both"/>
      </w:pPr>
      <w:r>
        <w:t>L’anno duemila</w:t>
      </w:r>
      <w:r w:rsidR="0016123F">
        <w:t>dici</w:t>
      </w:r>
      <w:r w:rsidR="008A69F6">
        <w:t>otto</w:t>
      </w:r>
      <w:r>
        <w:t xml:space="preserve"> il giorno </w:t>
      </w:r>
      <w:r w:rsidR="00784A61">
        <w:t>sei</w:t>
      </w:r>
      <w:r w:rsidR="0039089E">
        <w:t xml:space="preserve"> </w:t>
      </w:r>
      <w:r w:rsidR="00284F5C">
        <w:t xml:space="preserve">del mese di </w:t>
      </w:r>
      <w:r w:rsidR="00784A61">
        <w:t>dicembre si</w:t>
      </w:r>
      <w:r>
        <w:t xml:space="preserve"> </w:t>
      </w:r>
      <w:r w:rsidR="00B87B74">
        <w:t>è</w:t>
      </w:r>
      <w:bookmarkStart w:id="0" w:name="_GoBack"/>
      <w:bookmarkEnd w:id="0"/>
      <w:r>
        <w:t xml:space="preserve"> riunito i</w:t>
      </w:r>
      <w:r w:rsidR="00FD5914">
        <w:t>l</w:t>
      </w:r>
      <w:r>
        <w:t xml:space="preserve"> </w:t>
      </w:r>
      <w:r w:rsidR="00784A61">
        <w:t>N</w:t>
      </w:r>
      <w:r w:rsidR="0016123F">
        <w:t xml:space="preserve">ucleo </w:t>
      </w:r>
      <w:r w:rsidR="00784A61">
        <w:t>di Controllo S</w:t>
      </w:r>
      <w:r w:rsidR="00FD5914">
        <w:t>trategico congiuntamente all’Organismo Indipendente di Valutazione con il seguente o</w:t>
      </w:r>
      <w:r>
        <w:t xml:space="preserve">rdine del giorno: </w:t>
      </w:r>
    </w:p>
    <w:p w:rsidR="00993398" w:rsidRDefault="00993398" w:rsidP="00FD5914">
      <w:pPr>
        <w:spacing w:after="0" w:line="360" w:lineRule="auto"/>
        <w:jc w:val="both"/>
      </w:pPr>
    </w:p>
    <w:p w:rsidR="00BA1284" w:rsidRPr="00993398" w:rsidRDefault="00784A61" w:rsidP="00993398">
      <w:pPr>
        <w:pStyle w:val="Paragrafoelenco"/>
        <w:numPr>
          <w:ilvl w:val="0"/>
          <w:numId w:val="10"/>
        </w:numPr>
        <w:spacing w:after="0" w:line="360" w:lineRule="auto"/>
        <w:rPr>
          <w:sz w:val="16"/>
          <w:szCs w:val="16"/>
        </w:rPr>
      </w:pPr>
      <w:r>
        <w:rPr>
          <w:rFonts w:cs="Calibri"/>
        </w:rPr>
        <w:t>Approvazione Referto</w:t>
      </w:r>
      <w:r w:rsidRPr="00784A61">
        <w:rPr>
          <w:rFonts w:cs="Calibri"/>
        </w:rPr>
        <w:t xml:space="preserve"> del Controllo di Gestione ex. Art. 198 TUEL, relativ</w:t>
      </w:r>
      <w:r>
        <w:rPr>
          <w:rFonts w:cs="Calibri"/>
        </w:rPr>
        <w:t>o all’</w:t>
      </w:r>
      <w:r w:rsidRPr="00784A61">
        <w:rPr>
          <w:rFonts w:cs="Calibri"/>
        </w:rPr>
        <w:t>esercizi</w:t>
      </w:r>
      <w:r>
        <w:rPr>
          <w:rFonts w:cs="Calibri"/>
        </w:rPr>
        <w:t>o</w:t>
      </w:r>
      <w:r w:rsidRPr="00784A61">
        <w:rPr>
          <w:rFonts w:cs="Calibri"/>
        </w:rPr>
        <w:t xml:space="preserve"> finanziari</w:t>
      </w:r>
      <w:r>
        <w:rPr>
          <w:rFonts w:cs="Calibri"/>
        </w:rPr>
        <w:t xml:space="preserve">o </w:t>
      </w:r>
      <w:r w:rsidRPr="00784A61">
        <w:rPr>
          <w:rFonts w:cs="Calibri"/>
        </w:rPr>
        <w:t>2017</w:t>
      </w:r>
      <w:r>
        <w:rPr>
          <w:rFonts w:cs="Calibri"/>
        </w:rPr>
        <w:t>;</w:t>
      </w:r>
    </w:p>
    <w:p w:rsidR="00993398" w:rsidRPr="00993398" w:rsidRDefault="00993398" w:rsidP="00993398">
      <w:pPr>
        <w:pStyle w:val="Paragrafoelenco"/>
        <w:spacing w:after="0" w:line="360" w:lineRule="auto"/>
        <w:rPr>
          <w:sz w:val="16"/>
          <w:szCs w:val="16"/>
        </w:rPr>
      </w:pPr>
    </w:p>
    <w:p w:rsidR="00FD5914" w:rsidRDefault="0039089E" w:rsidP="00FD5914">
      <w:pPr>
        <w:spacing w:after="0" w:line="360" w:lineRule="auto"/>
      </w:pPr>
      <w:r>
        <w:t xml:space="preserve">Sono presenti: </w:t>
      </w:r>
      <w:r>
        <w:tab/>
      </w:r>
      <w:r>
        <w:tab/>
      </w:r>
      <w:r w:rsidR="00FD5914">
        <w:t>dott. Gianluca Gentile</w:t>
      </w:r>
      <w:r w:rsidR="00FD5914">
        <w:tab/>
      </w:r>
      <w:r w:rsidR="00FD5914">
        <w:tab/>
        <w:t>Presidente NCS</w:t>
      </w:r>
    </w:p>
    <w:p w:rsidR="00796CF0" w:rsidRDefault="0039089E" w:rsidP="00FD5914">
      <w:pPr>
        <w:spacing w:after="0" w:line="360" w:lineRule="auto"/>
        <w:ind w:left="1418" w:firstLine="709"/>
      </w:pPr>
      <w:r>
        <w:t>d</w:t>
      </w:r>
      <w:r w:rsidR="00796CF0">
        <w:t xml:space="preserve">ott. Elio Partipilo         </w:t>
      </w:r>
      <w:r w:rsidR="00796CF0">
        <w:tab/>
      </w:r>
      <w:r w:rsidR="00796CF0">
        <w:tab/>
        <w:t xml:space="preserve">Presidente </w:t>
      </w:r>
      <w:r w:rsidR="00FD5914">
        <w:t>OIV</w:t>
      </w:r>
    </w:p>
    <w:p w:rsidR="00796CF0" w:rsidRDefault="00796CF0" w:rsidP="0016123F">
      <w:pPr>
        <w:spacing w:after="0" w:line="360" w:lineRule="auto"/>
        <w:ind w:left="709" w:firstLine="708"/>
      </w:pPr>
      <w:r>
        <w:tab/>
      </w:r>
      <w:r>
        <w:tab/>
      </w:r>
      <w:r w:rsidR="00784A61">
        <w:t>dott. Daniele Ruggiero</w:t>
      </w:r>
      <w:r w:rsidR="0016123F">
        <w:tab/>
      </w:r>
      <w:r w:rsidR="0016123F">
        <w:tab/>
      </w:r>
      <w:r>
        <w:t xml:space="preserve">Componente </w:t>
      </w:r>
      <w:r w:rsidR="00784A61">
        <w:t>OIV</w:t>
      </w:r>
    </w:p>
    <w:p w:rsidR="00FD5914" w:rsidRDefault="00FD5914" w:rsidP="0016123F">
      <w:pPr>
        <w:spacing w:after="0" w:line="360" w:lineRule="auto"/>
        <w:ind w:left="709" w:firstLine="708"/>
      </w:pPr>
      <w:r>
        <w:tab/>
      </w:r>
      <w:r>
        <w:tab/>
      </w:r>
      <w:r w:rsidR="00784A61">
        <w:t>dott. Sergio Vito Morea</w:t>
      </w:r>
      <w:r>
        <w:tab/>
      </w:r>
      <w:r>
        <w:tab/>
        <w:t xml:space="preserve">Componente </w:t>
      </w:r>
      <w:r w:rsidR="00784A61">
        <w:t>OIV</w:t>
      </w:r>
    </w:p>
    <w:p w:rsidR="00BA1284" w:rsidRPr="00BA1284" w:rsidRDefault="00BA1284" w:rsidP="00BA1284">
      <w:pPr>
        <w:spacing w:after="0" w:line="360" w:lineRule="auto"/>
        <w:rPr>
          <w:sz w:val="16"/>
          <w:szCs w:val="16"/>
        </w:rPr>
      </w:pPr>
    </w:p>
    <w:p w:rsidR="00784A61" w:rsidRPr="00784A61" w:rsidRDefault="00784A61" w:rsidP="00784A61">
      <w:pPr>
        <w:spacing w:after="0" w:line="360" w:lineRule="auto"/>
        <w:jc w:val="both"/>
        <w:rPr>
          <w:rFonts w:cs="Calibri"/>
        </w:rPr>
      </w:pPr>
      <w:r w:rsidRPr="00784A61">
        <w:rPr>
          <w:rFonts w:cs="Calibri"/>
        </w:rPr>
        <w:t>Dopo aver analizzato gli atti a disposizione ed in particolare sulla base di riscontri e rielaborazioni rinvenienti da:</w:t>
      </w:r>
    </w:p>
    <w:p w:rsidR="00784A61" w:rsidRPr="00784A61" w:rsidRDefault="00784A61" w:rsidP="00784A61">
      <w:pPr>
        <w:spacing w:after="0" w:line="360" w:lineRule="auto"/>
        <w:jc w:val="both"/>
        <w:rPr>
          <w:rFonts w:cs="Calibri"/>
        </w:rPr>
      </w:pPr>
      <w:r w:rsidRPr="00784A61">
        <w:rPr>
          <w:rFonts w:cs="Calibri"/>
        </w:rPr>
        <w:t>•</w:t>
      </w:r>
      <w:r w:rsidRPr="00784A61">
        <w:rPr>
          <w:rFonts w:cs="Calibri"/>
        </w:rPr>
        <w:tab/>
        <w:t>Rendiconto della Gestione esercizio finanziario 2017;</w:t>
      </w:r>
    </w:p>
    <w:p w:rsidR="00784A61" w:rsidRPr="00784A61" w:rsidRDefault="00784A61" w:rsidP="00784A6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 xml:space="preserve">dati consuntivi del ciclo della </w:t>
      </w:r>
      <w:r w:rsidRPr="00784A61">
        <w:rPr>
          <w:rFonts w:cs="Calibri"/>
        </w:rPr>
        <w:t>performance 2017;</w:t>
      </w:r>
    </w:p>
    <w:p w:rsidR="00784A61" w:rsidRPr="00784A61" w:rsidRDefault="00784A61" w:rsidP="00784A61">
      <w:pPr>
        <w:spacing w:after="0" w:line="360" w:lineRule="auto"/>
        <w:jc w:val="both"/>
        <w:rPr>
          <w:rFonts w:cs="Calibri"/>
        </w:rPr>
      </w:pPr>
      <w:r w:rsidRPr="00784A61">
        <w:rPr>
          <w:rFonts w:cs="Calibri"/>
        </w:rPr>
        <w:t>il N</w:t>
      </w:r>
      <w:r>
        <w:rPr>
          <w:rFonts w:cs="Calibri"/>
        </w:rPr>
        <w:t>CS</w:t>
      </w:r>
      <w:r w:rsidRPr="00784A61">
        <w:rPr>
          <w:rFonts w:cs="Calibri"/>
        </w:rPr>
        <w:t xml:space="preserve"> riesamina i</w:t>
      </w:r>
      <w:r>
        <w:rPr>
          <w:rFonts w:cs="Calibri"/>
        </w:rPr>
        <w:t>l Referto</w:t>
      </w:r>
      <w:r w:rsidRPr="00784A61">
        <w:rPr>
          <w:rFonts w:cs="Calibri"/>
        </w:rPr>
        <w:t xml:space="preserve"> del Controllo di Gest</w:t>
      </w:r>
      <w:r>
        <w:rPr>
          <w:rFonts w:cs="Calibri"/>
        </w:rPr>
        <w:t>ione ex. Art. 198 TUEL, relativo</w:t>
      </w:r>
      <w:r w:rsidRPr="00784A61">
        <w:rPr>
          <w:rFonts w:cs="Calibri"/>
        </w:rPr>
        <w:t xml:space="preserve"> a</w:t>
      </w:r>
      <w:r>
        <w:rPr>
          <w:rFonts w:cs="Calibri"/>
        </w:rPr>
        <w:t>l</w:t>
      </w:r>
      <w:r w:rsidRPr="00784A61">
        <w:rPr>
          <w:rFonts w:cs="Calibri"/>
        </w:rPr>
        <w:t>l</w:t>
      </w:r>
      <w:r>
        <w:rPr>
          <w:rFonts w:cs="Calibri"/>
        </w:rPr>
        <w:t>’</w:t>
      </w:r>
      <w:r w:rsidRPr="00784A61">
        <w:rPr>
          <w:rFonts w:cs="Calibri"/>
        </w:rPr>
        <w:t>esercizi</w:t>
      </w:r>
      <w:r>
        <w:rPr>
          <w:rFonts w:cs="Calibri"/>
        </w:rPr>
        <w:t>o</w:t>
      </w:r>
      <w:r w:rsidRPr="00784A61">
        <w:rPr>
          <w:rFonts w:cs="Calibri"/>
        </w:rPr>
        <w:t xml:space="preserve"> finanziari</w:t>
      </w:r>
      <w:r>
        <w:rPr>
          <w:rFonts w:cs="Calibri"/>
        </w:rPr>
        <w:t>o 2017, precedentemente predisposto</w:t>
      </w:r>
      <w:r w:rsidRPr="00784A61">
        <w:rPr>
          <w:rFonts w:cs="Calibri"/>
        </w:rPr>
        <w:t xml:space="preserve"> in remoto, e giunge alla </w:t>
      </w:r>
      <w:r>
        <w:rPr>
          <w:rFonts w:cs="Calibri"/>
        </w:rPr>
        <w:t>sua</w:t>
      </w:r>
      <w:r w:rsidRPr="00784A61">
        <w:rPr>
          <w:rFonts w:cs="Calibri"/>
        </w:rPr>
        <w:t xml:space="preserve"> definitiva approvazione.</w:t>
      </w:r>
    </w:p>
    <w:p w:rsidR="00784A61" w:rsidRDefault="00784A61" w:rsidP="00784A61">
      <w:pPr>
        <w:spacing w:after="0" w:line="360" w:lineRule="auto"/>
        <w:jc w:val="both"/>
        <w:rPr>
          <w:rFonts w:cs="Calibri"/>
        </w:rPr>
      </w:pPr>
      <w:r w:rsidRPr="00784A61">
        <w:rPr>
          <w:rFonts w:cs="Calibri"/>
        </w:rPr>
        <w:t xml:space="preserve">Il </w:t>
      </w:r>
      <w:r>
        <w:rPr>
          <w:rFonts w:cs="Calibri"/>
        </w:rPr>
        <w:t>NCS</w:t>
      </w:r>
      <w:r w:rsidRPr="00784A61">
        <w:rPr>
          <w:rFonts w:cs="Calibri"/>
        </w:rPr>
        <w:t xml:space="preserve"> comunica le presenti risultanze al </w:t>
      </w:r>
      <w:r>
        <w:rPr>
          <w:rFonts w:cs="Calibri"/>
        </w:rPr>
        <w:t xml:space="preserve">Presidente </w:t>
      </w:r>
      <w:r w:rsidRPr="00784A61">
        <w:rPr>
          <w:rFonts w:cs="Calibri"/>
        </w:rPr>
        <w:t>e al Responsabile della Trasparenza per quanto di competenza.</w:t>
      </w:r>
    </w:p>
    <w:p w:rsidR="00796CF0" w:rsidRDefault="00796CF0" w:rsidP="00F1082B">
      <w:pPr>
        <w:spacing w:after="0" w:line="480" w:lineRule="auto"/>
      </w:pPr>
      <w:r w:rsidRPr="00E46C51">
        <w:t>Letto,</w:t>
      </w:r>
      <w:r w:rsidR="00993398">
        <w:t xml:space="preserve"> </w:t>
      </w:r>
      <w:r w:rsidRPr="00E46C51">
        <w:t>confermato e sottoscritto</w:t>
      </w:r>
      <w:r w:rsidR="00C65564" w:rsidRPr="00E46C51">
        <w:t>.</w:t>
      </w:r>
    </w:p>
    <w:p w:rsidR="00784A61" w:rsidRDefault="00784A61" w:rsidP="00D33545">
      <w:pPr>
        <w:spacing w:after="0"/>
        <w:jc w:val="center"/>
        <w:rPr>
          <w:rFonts w:cs="Calibri"/>
          <w:i/>
        </w:rPr>
      </w:pPr>
    </w:p>
    <w:p w:rsidR="00D33545" w:rsidRPr="00482F76" w:rsidRDefault="00D33545" w:rsidP="00D33545">
      <w:pPr>
        <w:spacing w:after="0"/>
        <w:jc w:val="center"/>
        <w:rPr>
          <w:rFonts w:cs="Calibri"/>
          <w:i/>
        </w:rPr>
      </w:pPr>
      <w:r w:rsidRPr="00482F76">
        <w:rPr>
          <w:rFonts w:cs="Calibri"/>
          <w:i/>
        </w:rPr>
        <w:t>Il Presidente NCS                                                       Il Presidente OIV</w:t>
      </w:r>
    </w:p>
    <w:p w:rsidR="00D33545" w:rsidRPr="00482F76" w:rsidRDefault="00D33545" w:rsidP="00D33545">
      <w:pPr>
        <w:spacing w:after="0"/>
        <w:jc w:val="center"/>
        <w:rPr>
          <w:rFonts w:cs="Calibri"/>
          <w:i/>
        </w:rPr>
      </w:pPr>
      <w:r w:rsidRPr="00482F76">
        <w:rPr>
          <w:rFonts w:cs="Calibri"/>
          <w:i/>
        </w:rPr>
        <w:t>dott. Gianluca Gentile                                               dott. Elio Partipilo</w:t>
      </w:r>
    </w:p>
    <w:p w:rsidR="00FD5914" w:rsidRDefault="00FD5914" w:rsidP="00D33545">
      <w:pPr>
        <w:spacing w:after="0" w:line="240" w:lineRule="auto"/>
        <w:ind w:left="4254"/>
      </w:pPr>
    </w:p>
    <w:sectPr w:rsidR="00FD5914" w:rsidSect="00F1082B">
      <w:headerReference w:type="even" r:id="rId8"/>
      <w:footerReference w:type="default" r:id="rId9"/>
      <w:pgSz w:w="11906" w:h="16838"/>
      <w:pgMar w:top="1417" w:right="1134" w:bottom="1134" w:left="1134" w:header="708" w:footer="70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03D" w:rsidRDefault="0040403D">
      <w:r>
        <w:separator/>
      </w:r>
    </w:p>
  </w:endnote>
  <w:endnote w:type="continuationSeparator" w:id="0">
    <w:p w:rsidR="0040403D" w:rsidRDefault="0040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2B" w:rsidRDefault="00B87B74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84A61">
      <w:rPr>
        <w:noProof/>
      </w:rPr>
      <w:t>1</w:t>
    </w:r>
    <w:r>
      <w:rPr>
        <w:noProof/>
      </w:rPr>
      <w:fldChar w:fldCharType="end"/>
    </w:r>
  </w:p>
  <w:p w:rsidR="00626275" w:rsidRDefault="006262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03D" w:rsidRDefault="0040403D">
      <w:r>
        <w:separator/>
      </w:r>
    </w:p>
  </w:footnote>
  <w:footnote w:type="continuationSeparator" w:id="0">
    <w:p w:rsidR="0040403D" w:rsidRDefault="0040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275" w:rsidRDefault="00626275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C41EB9"/>
    <w:multiLevelType w:val="multilevel"/>
    <w:tmpl w:val="D0CCA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1D7AE0"/>
    <w:multiLevelType w:val="hybridMultilevel"/>
    <w:tmpl w:val="BE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4A4E"/>
    <w:multiLevelType w:val="hybridMultilevel"/>
    <w:tmpl w:val="98B25D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1155F"/>
    <w:multiLevelType w:val="hybridMultilevel"/>
    <w:tmpl w:val="29E6C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7C4C"/>
    <w:multiLevelType w:val="hybridMultilevel"/>
    <w:tmpl w:val="95E87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E35BF"/>
    <w:multiLevelType w:val="hybridMultilevel"/>
    <w:tmpl w:val="2DE27C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D6482"/>
    <w:multiLevelType w:val="hybridMultilevel"/>
    <w:tmpl w:val="ED4C0FAC"/>
    <w:lvl w:ilvl="0" w:tplc="09D22D8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0410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197282"/>
    <w:multiLevelType w:val="hybridMultilevel"/>
    <w:tmpl w:val="4930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CF0"/>
    <w:rsid w:val="00046B21"/>
    <w:rsid w:val="00085ED7"/>
    <w:rsid w:val="0016123F"/>
    <w:rsid w:val="001D0CA8"/>
    <w:rsid w:val="002144F2"/>
    <w:rsid w:val="00267250"/>
    <w:rsid w:val="00284F5C"/>
    <w:rsid w:val="002D52B0"/>
    <w:rsid w:val="002F538B"/>
    <w:rsid w:val="0039089E"/>
    <w:rsid w:val="00391634"/>
    <w:rsid w:val="0040403D"/>
    <w:rsid w:val="00436912"/>
    <w:rsid w:val="0043750F"/>
    <w:rsid w:val="004664D7"/>
    <w:rsid w:val="004875E3"/>
    <w:rsid w:val="004965AC"/>
    <w:rsid w:val="004C08E7"/>
    <w:rsid w:val="004E0BD6"/>
    <w:rsid w:val="00510EE0"/>
    <w:rsid w:val="005268E6"/>
    <w:rsid w:val="005352E5"/>
    <w:rsid w:val="0055331D"/>
    <w:rsid w:val="005631A5"/>
    <w:rsid w:val="00594C7B"/>
    <w:rsid w:val="0059780B"/>
    <w:rsid w:val="005F1E11"/>
    <w:rsid w:val="00605F56"/>
    <w:rsid w:val="00625B22"/>
    <w:rsid w:val="00626275"/>
    <w:rsid w:val="006F713F"/>
    <w:rsid w:val="00784A61"/>
    <w:rsid w:val="007952A0"/>
    <w:rsid w:val="00796CF0"/>
    <w:rsid w:val="007E60F9"/>
    <w:rsid w:val="0087637C"/>
    <w:rsid w:val="008A69F6"/>
    <w:rsid w:val="008B68C5"/>
    <w:rsid w:val="008E3A2A"/>
    <w:rsid w:val="00952C03"/>
    <w:rsid w:val="00985FE5"/>
    <w:rsid w:val="0098605A"/>
    <w:rsid w:val="00993398"/>
    <w:rsid w:val="009D4D3F"/>
    <w:rsid w:val="009E7D17"/>
    <w:rsid w:val="00AC2A97"/>
    <w:rsid w:val="00AF6F66"/>
    <w:rsid w:val="00AF7DDD"/>
    <w:rsid w:val="00B3492F"/>
    <w:rsid w:val="00B47567"/>
    <w:rsid w:val="00B81F82"/>
    <w:rsid w:val="00B8407E"/>
    <w:rsid w:val="00B86948"/>
    <w:rsid w:val="00B87B74"/>
    <w:rsid w:val="00BA1284"/>
    <w:rsid w:val="00C65564"/>
    <w:rsid w:val="00C72F6A"/>
    <w:rsid w:val="00C967B8"/>
    <w:rsid w:val="00CB300E"/>
    <w:rsid w:val="00D037DC"/>
    <w:rsid w:val="00D33545"/>
    <w:rsid w:val="00D6595A"/>
    <w:rsid w:val="00D65998"/>
    <w:rsid w:val="00D835E2"/>
    <w:rsid w:val="00DD28E2"/>
    <w:rsid w:val="00E06A0E"/>
    <w:rsid w:val="00E31E86"/>
    <w:rsid w:val="00E35460"/>
    <w:rsid w:val="00E46C51"/>
    <w:rsid w:val="00E50D74"/>
    <w:rsid w:val="00EE029D"/>
    <w:rsid w:val="00EF0748"/>
    <w:rsid w:val="00EF402D"/>
    <w:rsid w:val="00F1082B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951E8FC"/>
  <w15:docId w15:val="{B95C0DF3-773B-4140-92DB-D6060AB5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B300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CB300E"/>
    <w:pPr>
      <w:keepNext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Corpotesto"/>
    <w:qFormat/>
    <w:rsid w:val="00CB300E"/>
    <w:pPr>
      <w:keepNext/>
      <w:numPr>
        <w:ilvl w:val="1"/>
        <w:numId w:val="1"/>
      </w:numPr>
      <w:tabs>
        <w:tab w:val="left" w:pos="709"/>
      </w:tabs>
      <w:spacing w:after="0" w:line="100" w:lineRule="atLeast"/>
      <w:ind w:left="709" w:right="424" w:firstLine="0"/>
      <w:jc w:val="center"/>
      <w:outlineLvl w:val="1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itolo3">
    <w:name w:val="heading 3"/>
    <w:basedOn w:val="Normale"/>
    <w:next w:val="Corpotesto"/>
    <w:qFormat/>
    <w:rsid w:val="00CB300E"/>
    <w:pPr>
      <w:keepNext/>
      <w:numPr>
        <w:ilvl w:val="2"/>
        <w:numId w:val="1"/>
      </w:numPr>
      <w:tabs>
        <w:tab w:val="left" w:pos="993"/>
        <w:tab w:val="left" w:pos="8931"/>
        <w:tab w:val="left" w:pos="9356"/>
      </w:tabs>
      <w:spacing w:after="0" w:line="360" w:lineRule="auto"/>
      <w:ind w:left="992" w:right="709" w:firstLine="0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B300E"/>
  </w:style>
  <w:style w:type="character" w:customStyle="1" w:styleId="ListLabel1">
    <w:name w:val="ListLabel 1"/>
    <w:rsid w:val="00CB300E"/>
  </w:style>
  <w:style w:type="character" w:customStyle="1" w:styleId="ListLabel2">
    <w:name w:val="ListLabel 2"/>
    <w:rsid w:val="00CB300E"/>
  </w:style>
  <w:style w:type="character" w:customStyle="1" w:styleId="TestofumettoCarattere">
    <w:name w:val="Testo fumetto Carattere"/>
    <w:basedOn w:val="Carpredefinitoparagrafo1"/>
    <w:rsid w:val="00CB300E"/>
  </w:style>
  <w:style w:type="character" w:customStyle="1" w:styleId="IntestazioneCarattere">
    <w:name w:val="Intestazione Carattere"/>
    <w:basedOn w:val="Carpredefinitoparagrafo1"/>
    <w:rsid w:val="00CB300E"/>
  </w:style>
  <w:style w:type="character" w:customStyle="1" w:styleId="PidipaginaCarattere">
    <w:name w:val="Piè di pagina Carattere"/>
    <w:basedOn w:val="Carpredefinitoparagrafo1"/>
    <w:uiPriority w:val="99"/>
    <w:rsid w:val="00CB300E"/>
  </w:style>
  <w:style w:type="character" w:customStyle="1" w:styleId="Titolo1Carattere">
    <w:name w:val="Titolo 1 Carattere"/>
    <w:basedOn w:val="Carpredefinitoparagrafo1"/>
    <w:rsid w:val="00CB300E"/>
  </w:style>
  <w:style w:type="character" w:customStyle="1" w:styleId="Titolo2Carattere">
    <w:name w:val="Titolo 2 Carattere"/>
    <w:basedOn w:val="Carpredefinitoparagrafo1"/>
    <w:rsid w:val="00CB300E"/>
  </w:style>
  <w:style w:type="character" w:customStyle="1" w:styleId="Titolo3Carattere">
    <w:name w:val="Titolo 3 Carattere"/>
    <w:basedOn w:val="Carpredefinitoparagrafo1"/>
    <w:rsid w:val="00CB300E"/>
  </w:style>
  <w:style w:type="paragraph" w:customStyle="1" w:styleId="Intestazione2">
    <w:name w:val="Intestazione2"/>
    <w:basedOn w:val="Normale"/>
    <w:next w:val="Corpotesto"/>
    <w:rsid w:val="00CB300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CB300E"/>
    <w:pPr>
      <w:spacing w:after="120"/>
    </w:pPr>
  </w:style>
  <w:style w:type="paragraph" w:styleId="Elenco">
    <w:name w:val="List"/>
    <w:basedOn w:val="Corpotesto"/>
    <w:rsid w:val="00CB300E"/>
    <w:rPr>
      <w:rFonts w:cs="Mangal"/>
    </w:rPr>
  </w:style>
  <w:style w:type="paragraph" w:customStyle="1" w:styleId="Didascalia2">
    <w:name w:val="Didascalia2"/>
    <w:basedOn w:val="Normale"/>
    <w:rsid w:val="00CB30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B300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CB300E"/>
  </w:style>
  <w:style w:type="paragraph" w:customStyle="1" w:styleId="Didascalia1">
    <w:name w:val="Didascalia1"/>
    <w:basedOn w:val="Normale"/>
    <w:rsid w:val="00CB300E"/>
  </w:style>
  <w:style w:type="paragraph" w:customStyle="1" w:styleId="Testofumetto1">
    <w:name w:val="Testo fumetto1"/>
    <w:basedOn w:val="Normale"/>
    <w:rsid w:val="00CB300E"/>
  </w:style>
  <w:style w:type="paragraph" w:customStyle="1" w:styleId="Paragrafoelenco1">
    <w:name w:val="Paragrafo elenco1"/>
    <w:basedOn w:val="Normale"/>
    <w:rsid w:val="00CB300E"/>
  </w:style>
  <w:style w:type="paragraph" w:styleId="Intestazione">
    <w:name w:val="header"/>
    <w:basedOn w:val="Normale"/>
    <w:rsid w:val="00CB300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rsid w:val="00CB300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Rientrocorpodeltesto">
    <w:name w:val="Body Text Indent"/>
    <w:basedOn w:val="Normale"/>
    <w:link w:val="RientrocorpodeltestoCarattere"/>
    <w:rsid w:val="00AF6F6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6F66"/>
    <w:rPr>
      <w:rFonts w:ascii="Calibri" w:eastAsia="Calibri" w:hAnsi="Calibri"/>
      <w:kern w:val="1"/>
      <w:sz w:val="22"/>
      <w:szCs w:val="22"/>
      <w:lang w:eastAsia="ar-SA"/>
    </w:rPr>
  </w:style>
  <w:style w:type="paragraph" w:styleId="NormaleWeb">
    <w:name w:val="Normal (Web)"/>
    <w:basedOn w:val="Normale"/>
    <w:rsid w:val="0039163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rsid w:val="00AF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AF7DD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99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Castellana Grotte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Organo Interno Valutazione</cp:lastModifiedBy>
  <cp:revision>3</cp:revision>
  <cp:lastPrinted>2015-05-05T10:41:00Z</cp:lastPrinted>
  <dcterms:created xsi:type="dcterms:W3CDTF">2018-12-05T10:28:00Z</dcterms:created>
  <dcterms:modified xsi:type="dcterms:W3CDTF">2018-12-06T10:36:00Z</dcterms:modified>
</cp:coreProperties>
</file>