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94" w:rsidRDefault="00C831CA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Scheda di sintesi sulla rilevazione degli OIV </w:t>
      </w:r>
    </w:p>
    <w:p w:rsidR="00652E94" w:rsidRDefault="00652E94">
      <w:pPr>
        <w:pStyle w:val="Paragrafoelenco"/>
        <w:ind w:left="0" w:firstLine="0"/>
        <w:rPr>
          <w:rFonts w:ascii="Garamond" w:hAnsi="Garamond"/>
        </w:rPr>
      </w:pPr>
    </w:p>
    <w:p w:rsidR="00652E94" w:rsidRDefault="00C831C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652E94" w:rsidRDefault="00C831C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175592">
        <w:rPr>
          <w:rFonts w:ascii="Garamond" w:hAnsi="Garamond"/>
        </w:rPr>
        <w:t xml:space="preserve">La rilevazione è stata svolta </w:t>
      </w:r>
      <w:r w:rsidR="00175592" w:rsidRPr="00175592">
        <w:rPr>
          <w:rFonts w:ascii="Garamond" w:hAnsi="Garamond"/>
        </w:rPr>
        <w:t>in particolare nelle giornate: 1.04.2019 e</w:t>
      </w:r>
      <w:r w:rsidRPr="00175592">
        <w:rPr>
          <w:rFonts w:ascii="Garamond" w:hAnsi="Garamond"/>
        </w:rPr>
        <w:t xml:space="preserve"> 1</w:t>
      </w:r>
      <w:r w:rsidR="00175592" w:rsidRPr="00175592">
        <w:rPr>
          <w:rFonts w:ascii="Garamond" w:hAnsi="Garamond"/>
        </w:rPr>
        <w:t>7</w:t>
      </w:r>
      <w:r w:rsidRPr="00175592">
        <w:rPr>
          <w:rFonts w:ascii="Garamond" w:hAnsi="Garamond"/>
        </w:rPr>
        <w:t>.04.2019.</w:t>
      </w:r>
    </w:p>
    <w:p w:rsidR="00652E94" w:rsidRDefault="00652E94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652E94" w:rsidRDefault="00C831C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Estensione della </w:t>
      </w:r>
      <w:r>
        <w:rPr>
          <w:rFonts w:ascii="Garamond" w:hAnsi="Garamond"/>
          <w:b/>
          <w:i/>
        </w:rPr>
        <w:t>rilevazione (nel solo caso di amministrazioni/enti con uffici periferici)</w:t>
      </w:r>
    </w:p>
    <w:p w:rsidR="00652E94" w:rsidRDefault="00652E94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652E94" w:rsidRDefault="00C831CA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Non sussistono casi di uffici periferici dotati di responsabilità autonoma. </w:t>
      </w:r>
    </w:p>
    <w:p w:rsidR="00652E94" w:rsidRDefault="00652E94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652E94" w:rsidRDefault="00C831C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652E94" w:rsidRDefault="00C831CA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Sono state seguite le seguenti modalità di </w:t>
      </w:r>
      <w:r>
        <w:rPr>
          <w:rFonts w:ascii="Garamond" w:hAnsi="Garamond"/>
        </w:rPr>
        <w:t>rilevazione:</w:t>
      </w:r>
    </w:p>
    <w:p w:rsidR="00652E94" w:rsidRDefault="00C831C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</w:t>
      </w:r>
      <w:r>
        <w:rPr>
          <w:rFonts w:ascii="Garamond" w:hAnsi="Garamond"/>
        </w:rPr>
        <w:t>estazione;</w:t>
      </w:r>
    </w:p>
    <w:p w:rsidR="00652E94" w:rsidRDefault="00C831C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verifica sul sito istituzionale, anche attraverso l’utilizzo di supporti informatici.</w:t>
      </w:r>
    </w:p>
    <w:p w:rsidR="00652E94" w:rsidRDefault="00652E94">
      <w:pPr>
        <w:spacing w:line="360" w:lineRule="auto"/>
        <w:rPr>
          <w:rFonts w:ascii="Garamond" w:hAnsi="Garamond"/>
          <w:b/>
          <w:i/>
        </w:rPr>
      </w:pPr>
    </w:p>
    <w:p w:rsidR="00652E94" w:rsidRDefault="00C831CA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</w:t>
      </w:r>
      <w:r>
        <w:rPr>
          <w:rFonts w:ascii="Garamond" w:hAnsi="Garamond"/>
          <w:b/>
          <w:i/>
        </w:rPr>
        <w:t xml:space="preserve"> rilevazione</w:t>
      </w:r>
    </w:p>
    <w:p w:rsidR="00652E94" w:rsidRDefault="00C831CA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sottosezione S</w:t>
      </w:r>
      <w:r>
        <w:rPr>
          <w:rFonts w:ascii="Garamond" w:hAnsi="Garamond"/>
          <w:i/>
        </w:rPr>
        <w:t xml:space="preserve">ervizi Erogati </w:t>
      </w:r>
      <w:r>
        <w:rPr>
          <w:rFonts w:ascii="Garamond" w:hAnsi="Garamond"/>
        </w:rPr>
        <w:t xml:space="preserve">non è alimentata, mentre le sottosezioni </w:t>
      </w:r>
      <w:r>
        <w:rPr>
          <w:rFonts w:ascii="Garamond" w:hAnsi="Garamond"/>
          <w:i/>
        </w:rPr>
        <w:t xml:space="preserve">Pagamenti dell’amministrazione, Opere pubbliche, Informazioni Ambientali </w:t>
      </w:r>
      <w:r>
        <w:rPr>
          <w:rFonts w:ascii="Garamond" w:hAnsi="Garamond"/>
        </w:rPr>
        <w:t>non sono complete di tutte le informazioni previste.</w:t>
      </w:r>
    </w:p>
    <w:p w:rsidR="00652E94" w:rsidRDefault="00652E94">
      <w:pPr>
        <w:spacing w:line="360" w:lineRule="auto"/>
        <w:rPr>
          <w:rFonts w:ascii="Garamond" w:hAnsi="Garamond"/>
          <w:b/>
          <w:u w:val="single"/>
        </w:rPr>
      </w:pPr>
    </w:p>
    <w:sectPr w:rsidR="00652E94">
      <w:headerReference w:type="default" r:id="rId7"/>
      <w:pgSz w:w="11906" w:h="16838"/>
      <w:pgMar w:top="2953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94" w:rsidRDefault="00C831CA">
      <w:pPr>
        <w:spacing w:after="0" w:line="240" w:lineRule="auto"/>
      </w:pPr>
      <w:r>
        <w:separator/>
      </w:r>
    </w:p>
  </w:endnote>
  <w:endnote w:type="continuationSeparator" w:id="0">
    <w:p w:rsidR="00652E94" w:rsidRDefault="00C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94" w:rsidRDefault="00C831CA">
      <w:pPr>
        <w:spacing w:after="0" w:line="240" w:lineRule="auto"/>
      </w:pPr>
      <w:r>
        <w:separator/>
      </w:r>
    </w:p>
  </w:footnote>
  <w:footnote w:type="continuationSeparator" w:id="0">
    <w:p w:rsidR="00652E94" w:rsidRDefault="00C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1E0" w:firstRow="1" w:lastRow="1" w:firstColumn="1" w:lastColumn="1" w:noHBand="0" w:noVBand="0"/>
    </w:tblPr>
    <w:tblGrid>
      <w:gridCol w:w="2076"/>
      <w:gridCol w:w="7752"/>
    </w:tblGrid>
    <w:tr w:rsidR="00652E94">
      <w:trPr>
        <w:trHeight w:val="2233"/>
      </w:trPr>
      <w:tc>
        <w:tcPr>
          <w:tcW w:w="2071" w:type="dxa"/>
          <w:shd w:val="clear" w:color="auto" w:fill="auto"/>
        </w:tcPr>
        <w:p w:rsidR="00652E94" w:rsidRDefault="00652E94">
          <w:pPr>
            <w:rPr>
              <w:rFonts w:ascii="Calibri" w:hAnsi="Calibri" w:cs="Calibri"/>
              <w:caps/>
            </w:rPr>
          </w:pPr>
        </w:p>
        <w:p w:rsidR="00652E94" w:rsidRDefault="00C831CA">
          <w:pPr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  <w:noProof/>
              <w:lang w:eastAsia="it-IT"/>
            </w:rPr>
            <w:drawing>
              <wp:inline distT="0" distB="0" distL="0" distR="0">
                <wp:extent cx="1181100" cy="1400175"/>
                <wp:effectExtent l="0" t="0" r="0" b="0"/>
                <wp:docPr id="1" name="Immagine 1" descr="Logo Provi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vi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7" w:type="dxa"/>
          <w:shd w:val="clear" w:color="auto" w:fill="auto"/>
        </w:tcPr>
        <w:p w:rsidR="00652E94" w:rsidRDefault="00652E94">
          <w:pPr>
            <w:pStyle w:val="Titolo1"/>
            <w:ind w:left="-142" w:firstLine="142"/>
            <w:rPr>
              <w:rFonts w:ascii="Calibri" w:hAnsi="Calibri" w:cs="Calibri"/>
              <w:spacing w:val="60"/>
              <w:sz w:val="32"/>
              <w:szCs w:val="32"/>
            </w:rPr>
          </w:pPr>
        </w:p>
        <w:p w:rsidR="00652E94" w:rsidRDefault="00C831CA">
          <w:pPr>
            <w:pStyle w:val="Titolo1"/>
            <w:ind w:left="-142" w:firstLine="142"/>
            <w:jc w:val="center"/>
            <w:rPr>
              <w:rFonts w:ascii="Calibri" w:hAnsi="Calibri" w:cs="Calibri"/>
              <w:b/>
              <w:spacing w:val="60"/>
              <w:sz w:val="32"/>
              <w:szCs w:val="32"/>
            </w:rPr>
          </w:pPr>
          <w:r>
            <w:rPr>
              <w:rFonts w:ascii="Calibri" w:hAnsi="Calibri" w:cs="Calibri"/>
              <w:b/>
              <w:spacing w:val="60"/>
              <w:sz w:val="32"/>
              <w:szCs w:val="32"/>
            </w:rPr>
            <w:t>PROVINCIA DI TARANTO</w:t>
          </w:r>
        </w:p>
        <w:p w:rsidR="00652E94" w:rsidRDefault="00C831CA">
          <w:pPr>
            <w:pStyle w:val="Corpodeltesto2"/>
            <w:spacing w:line="360" w:lineRule="aut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ORGANISMO INDIPENDENTE DI VALUTAZIONE</w:t>
          </w:r>
        </w:p>
        <w:p w:rsidR="00652E94" w:rsidRDefault="00652E94">
          <w:pPr>
            <w:spacing w:line="340" w:lineRule="exact"/>
            <w:rPr>
              <w:rFonts w:ascii="Calibri" w:hAnsi="Calibri" w:cs="Calibri"/>
              <w:caps/>
            </w:rPr>
          </w:pPr>
        </w:p>
        <w:p w:rsidR="00652E94" w:rsidRDefault="00652E94">
          <w:pPr>
            <w:spacing w:line="340" w:lineRule="exact"/>
            <w:rPr>
              <w:rFonts w:ascii="Calibri" w:hAnsi="Calibri" w:cs="Calibri"/>
              <w:caps/>
            </w:rPr>
          </w:pPr>
        </w:p>
        <w:p w:rsidR="00652E94" w:rsidRDefault="00652E94">
          <w:pPr>
            <w:spacing w:line="340" w:lineRule="exact"/>
            <w:rPr>
              <w:rFonts w:ascii="Calibri" w:hAnsi="Calibri" w:cs="Calibri"/>
              <w:caps/>
            </w:rPr>
          </w:pPr>
        </w:p>
        <w:p w:rsidR="00652E94" w:rsidRDefault="00652E94">
          <w:pPr>
            <w:spacing w:line="340" w:lineRule="exact"/>
            <w:rPr>
              <w:rFonts w:ascii="Calibri" w:hAnsi="Calibri" w:cs="Calibri"/>
              <w:caps/>
            </w:rPr>
          </w:pPr>
        </w:p>
      </w:tc>
    </w:tr>
  </w:tbl>
  <w:p w:rsidR="00652E94" w:rsidRDefault="00652E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94"/>
    <w:rsid w:val="00175592"/>
    <w:rsid w:val="00652E94"/>
    <w:rsid w:val="00C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8CE1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outlineLvl w:val="0"/>
    </w:pPr>
    <w:rPr>
      <w:rFonts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 w:val="28"/>
      <w:szCs w:val="20"/>
    </w:rPr>
  </w:style>
  <w:style w:type="paragraph" w:styleId="Corpodeltesto2">
    <w:name w:val="Body Text 2"/>
    <w:basedOn w:val="Normale"/>
    <w:link w:val="Corpodeltesto2Carattere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480" w:lineRule="auto"/>
      <w:jc w:val="left"/>
    </w:pPr>
    <w:rPr>
      <w:rFonts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Organo Interno Valutazione</cp:lastModifiedBy>
  <cp:revision>7</cp:revision>
  <cp:lastPrinted>2018-02-28T15:30:00Z</cp:lastPrinted>
  <dcterms:created xsi:type="dcterms:W3CDTF">2019-04-12T15:19:00Z</dcterms:created>
  <dcterms:modified xsi:type="dcterms:W3CDTF">2019-04-17T09:35:00Z</dcterms:modified>
</cp:coreProperties>
</file>